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AF44" w14:textId="11ADF5B5" w:rsidR="00536618" w:rsidRPr="00135258" w:rsidRDefault="00117BCE" w:rsidP="00135258">
      <w:pPr>
        <w:pStyle w:val="Overskrift1"/>
      </w:pPr>
      <w:r w:rsidRPr="00135258">
        <w:t>Likestillingsredegjørelse 2022</w:t>
      </w:r>
    </w:p>
    <w:p w14:paraId="0502851E" w14:textId="4CB9925C" w:rsidR="002F617D" w:rsidRPr="00135258" w:rsidRDefault="002F617D" w:rsidP="002F617D">
      <w:pPr>
        <w:rPr>
          <w:rFonts w:cstheme="minorHAnsi"/>
        </w:rPr>
      </w:pPr>
    </w:p>
    <w:p w14:paraId="0630B1AF" w14:textId="3A9889FF" w:rsidR="002F617D" w:rsidRPr="00135258" w:rsidRDefault="002F617D" w:rsidP="002F617D">
      <w:pPr>
        <w:rPr>
          <w:rFonts w:cstheme="minorHAnsi"/>
        </w:rPr>
      </w:pPr>
      <w:r w:rsidRPr="00135258">
        <w:rPr>
          <w:rFonts w:cstheme="minorHAnsi"/>
        </w:rPr>
        <w:t xml:space="preserve">Aamodt Bygg arbeider for likestilling og </w:t>
      </w:r>
      <w:r w:rsidR="00C76444" w:rsidRPr="00135258">
        <w:rPr>
          <w:rFonts w:cstheme="minorHAnsi"/>
        </w:rPr>
        <w:t>hindre</w:t>
      </w:r>
      <w:r w:rsidRPr="00135258">
        <w:rPr>
          <w:rFonts w:cstheme="minorHAnsi"/>
        </w:rPr>
        <w:t xml:space="preserve"> diskriminering. Hensyn til hver enkelt ansatt, uavhengig av kjønn, skal vurderes og tilpasses den enkelte. Alle ansatte omfattes av samme rettigheter og muligheter.</w:t>
      </w:r>
    </w:p>
    <w:p w14:paraId="13750564" w14:textId="0B5C7E43" w:rsidR="002F617D" w:rsidRPr="00135258" w:rsidRDefault="002F617D" w:rsidP="002F617D">
      <w:pPr>
        <w:rPr>
          <w:rFonts w:cstheme="minorHAnsi"/>
        </w:rPr>
      </w:pPr>
    </w:p>
    <w:p w14:paraId="5127E8C2" w14:textId="28B82FF2" w:rsidR="00BF3302" w:rsidRPr="00135258" w:rsidRDefault="002F617D" w:rsidP="00117BCE">
      <w:pPr>
        <w:rPr>
          <w:rFonts w:cstheme="minorHAnsi"/>
          <w:highlight w:val="yellow"/>
        </w:rPr>
      </w:pPr>
      <w:r w:rsidRPr="00135258">
        <w:rPr>
          <w:rFonts w:cstheme="minorHAnsi"/>
        </w:rPr>
        <w:t xml:space="preserve">Aamodt Bygg har nulltoleranse </w:t>
      </w:r>
      <w:r w:rsidR="00C76444" w:rsidRPr="00135258">
        <w:rPr>
          <w:rFonts w:cstheme="minorHAnsi"/>
        </w:rPr>
        <w:t>og aksepterer ikke</w:t>
      </w:r>
      <w:r w:rsidRPr="00135258">
        <w:rPr>
          <w:rFonts w:cstheme="minorHAnsi"/>
        </w:rPr>
        <w:t xml:space="preserve"> trakassering, seksuell trakassering, mobbing, forskjellsbehandling </w:t>
      </w:r>
      <w:r w:rsidR="00C76444" w:rsidRPr="00135258">
        <w:rPr>
          <w:rFonts w:cstheme="minorHAnsi"/>
        </w:rPr>
        <w:t xml:space="preserve">eller </w:t>
      </w:r>
      <w:r w:rsidRPr="00135258">
        <w:rPr>
          <w:rFonts w:cstheme="minorHAnsi"/>
        </w:rPr>
        <w:t>diskriminering</w:t>
      </w:r>
      <w:r w:rsidR="00780BCC">
        <w:rPr>
          <w:rFonts w:cstheme="minorHAnsi"/>
        </w:rPr>
        <w:t xml:space="preserve">. Vi </w:t>
      </w:r>
      <w:r w:rsidR="00B051CB">
        <w:rPr>
          <w:rFonts w:cstheme="minorHAnsi"/>
        </w:rPr>
        <w:t>jobber aktivt med å skape en god bedriftskultur!</w:t>
      </w:r>
      <w:r w:rsidR="00160D8D" w:rsidRPr="00135258">
        <w:rPr>
          <w:rFonts w:cstheme="minorHAnsi"/>
          <w:highlight w:val="yellow"/>
        </w:rPr>
        <w:br/>
      </w:r>
    </w:p>
    <w:p w14:paraId="0E521FFC" w14:textId="7B027C5D" w:rsidR="004335ED" w:rsidRPr="0003152A" w:rsidRDefault="00237F6B" w:rsidP="0003152A">
      <w:pPr>
        <w:rPr>
          <w:b/>
          <w:bCs/>
        </w:rPr>
      </w:pPr>
      <w:r w:rsidRPr="0003152A">
        <w:rPr>
          <w:b/>
          <w:bCs/>
        </w:rPr>
        <w:t>K</w:t>
      </w:r>
      <w:r w:rsidR="00660001" w:rsidRPr="0003152A">
        <w:rPr>
          <w:b/>
          <w:bCs/>
        </w:rPr>
        <w:t>jønnslikestilling</w:t>
      </w:r>
      <w:r w:rsidR="001F6A23" w:rsidRPr="0003152A">
        <w:rPr>
          <w:b/>
          <w:bCs/>
        </w:rPr>
        <w:t xml:space="preserve"> i virksomheten</w:t>
      </w:r>
      <w:r w:rsidR="00660001" w:rsidRPr="0003152A">
        <w:rPr>
          <w:b/>
          <w:bCs/>
        </w:rPr>
        <w:t>:</w:t>
      </w:r>
    </w:p>
    <w:p w14:paraId="3A6788BC" w14:textId="30F5617A" w:rsidR="001F6A23" w:rsidRPr="00135258" w:rsidRDefault="001F6A23" w:rsidP="001F6A23">
      <w:pPr>
        <w:rPr>
          <w:rFonts w:cstheme="minorHAnsi"/>
        </w:rPr>
      </w:pPr>
    </w:p>
    <w:p w14:paraId="50A9533F" w14:textId="3F5E3733" w:rsidR="001F6A23" w:rsidRPr="00135258" w:rsidRDefault="00135258" w:rsidP="001F6A23">
      <w:pPr>
        <w:rPr>
          <w:rFonts w:cstheme="minorHAnsi"/>
        </w:rPr>
      </w:pPr>
      <w:r>
        <w:rPr>
          <w:rFonts w:cstheme="minorHAnsi"/>
        </w:rPr>
        <w:t xml:space="preserve">Tabellen nedenfor vider </w:t>
      </w:r>
      <w:r w:rsidR="001F6A23" w:rsidRPr="00135258">
        <w:rPr>
          <w:rFonts w:cstheme="minorHAnsi"/>
        </w:rPr>
        <w:t>kjønns</w:t>
      </w:r>
      <w:r>
        <w:rPr>
          <w:rFonts w:cstheme="minorHAnsi"/>
        </w:rPr>
        <w:t>balansen</w:t>
      </w:r>
      <w:r w:rsidR="001F6A23" w:rsidRPr="00135258">
        <w:rPr>
          <w:rFonts w:cstheme="minorHAnsi"/>
        </w:rPr>
        <w:t xml:space="preserve"> i Aamodt Bygg i 2022.</w:t>
      </w:r>
    </w:p>
    <w:p w14:paraId="799E0117" w14:textId="1F3A3772" w:rsidR="00660001" w:rsidRPr="00135258" w:rsidRDefault="00660001" w:rsidP="00536618">
      <w:pPr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80"/>
        <w:gridCol w:w="823"/>
        <w:gridCol w:w="981"/>
        <w:gridCol w:w="760"/>
        <w:gridCol w:w="1089"/>
        <w:gridCol w:w="947"/>
        <w:gridCol w:w="981"/>
        <w:gridCol w:w="760"/>
        <w:gridCol w:w="981"/>
        <w:gridCol w:w="907"/>
      </w:tblGrid>
      <w:tr w:rsidR="001F6A23" w:rsidRPr="00135258" w14:paraId="2C7B46F4" w14:textId="77777777" w:rsidTr="00780BCC">
        <w:tc>
          <w:tcPr>
            <w:tcW w:w="1803" w:type="dxa"/>
            <w:gridSpan w:val="2"/>
            <w:shd w:val="clear" w:color="auto" w:fill="9CC2E5" w:themeFill="accent5" w:themeFillTint="99"/>
          </w:tcPr>
          <w:p w14:paraId="71F14F80" w14:textId="4B00A931" w:rsidR="00660001" w:rsidRPr="00135258" w:rsidRDefault="00660001" w:rsidP="005366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35258">
              <w:rPr>
                <w:rFonts w:cstheme="minorHAnsi"/>
                <w:b/>
                <w:bCs/>
              </w:rPr>
              <w:t>Totalt antall ansatte i 2022 (kjønnsbalanse)</w:t>
            </w:r>
          </w:p>
        </w:tc>
        <w:tc>
          <w:tcPr>
            <w:tcW w:w="1741" w:type="dxa"/>
            <w:gridSpan w:val="2"/>
            <w:shd w:val="clear" w:color="auto" w:fill="9CC2E5" w:themeFill="accent5" w:themeFillTint="99"/>
          </w:tcPr>
          <w:p w14:paraId="5183E48D" w14:textId="602F7EEB" w:rsidR="00660001" w:rsidRPr="00135258" w:rsidRDefault="00AA7B1A" w:rsidP="005366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35258">
              <w:rPr>
                <w:rFonts w:cstheme="minorHAnsi"/>
                <w:b/>
                <w:bCs/>
              </w:rPr>
              <w:t>Antall m</w:t>
            </w:r>
            <w:r w:rsidR="00660001" w:rsidRPr="00135258">
              <w:rPr>
                <w:rFonts w:cstheme="minorHAnsi"/>
                <w:b/>
                <w:bCs/>
              </w:rPr>
              <w:t>idlertidig ansatt</w:t>
            </w:r>
            <w:r w:rsidRPr="00135258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2036" w:type="dxa"/>
            <w:gridSpan w:val="2"/>
            <w:shd w:val="clear" w:color="auto" w:fill="9CC2E5" w:themeFill="accent5" w:themeFillTint="99"/>
          </w:tcPr>
          <w:p w14:paraId="4BE3C339" w14:textId="09B5F0EE" w:rsidR="00660001" w:rsidRPr="00135258" w:rsidRDefault="00AA7B1A" w:rsidP="005366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35258">
              <w:rPr>
                <w:rFonts w:cstheme="minorHAnsi"/>
                <w:b/>
                <w:bCs/>
              </w:rPr>
              <w:t>Gjennomsnittlige antall uker f</w:t>
            </w:r>
            <w:r w:rsidR="00660001" w:rsidRPr="00135258">
              <w:rPr>
                <w:rFonts w:cstheme="minorHAnsi"/>
                <w:b/>
                <w:bCs/>
              </w:rPr>
              <w:t>oreldrepermisjon</w:t>
            </w:r>
          </w:p>
        </w:tc>
        <w:tc>
          <w:tcPr>
            <w:tcW w:w="1741" w:type="dxa"/>
            <w:gridSpan w:val="2"/>
            <w:shd w:val="clear" w:color="auto" w:fill="9CC2E5" w:themeFill="accent5" w:themeFillTint="99"/>
          </w:tcPr>
          <w:p w14:paraId="7BC53EEA" w14:textId="6798ECC7" w:rsidR="00660001" w:rsidRPr="00135258" w:rsidRDefault="00AA7B1A" w:rsidP="005366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35258">
              <w:rPr>
                <w:rFonts w:cstheme="minorHAnsi"/>
                <w:b/>
                <w:bCs/>
              </w:rPr>
              <w:t>Antall deltidsansatte</w:t>
            </w:r>
          </w:p>
        </w:tc>
        <w:tc>
          <w:tcPr>
            <w:tcW w:w="1888" w:type="dxa"/>
            <w:gridSpan w:val="2"/>
            <w:shd w:val="clear" w:color="auto" w:fill="9CC2E5" w:themeFill="accent5" w:themeFillTint="99"/>
          </w:tcPr>
          <w:p w14:paraId="590B95B6" w14:textId="09793369" w:rsidR="00660001" w:rsidRPr="00135258" w:rsidRDefault="00AA7B1A" w:rsidP="005366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35258">
              <w:rPr>
                <w:rFonts w:cstheme="minorHAnsi"/>
                <w:b/>
                <w:bCs/>
              </w:rPr>
              <w:t>Antall u</w:t>
            </w:r>
            <w:r w:rsidR="00660001" w:rsidRPr="00135258">
              <w:rPr>
                <w:rFonts w:cstheme="minorHAnsi"/>
                <w:b/>
                <w:bCs/>
              </w:rPr>
              <w:t>frivillig deltid</w:t>
            </w:r>
            <w:r w:rsidRPr="00135258">
              <w:rPr>
                <w:rFonts w:cstheme="minorHAnsi"/>
                <w:b/>
                <w:bCs/>
              </w:rPr>
              <w:t>sansatte</w:t>
            </w:r>
          </w:p>
        </w:tc>
      </w:tr>
      <w:tr w:rsidR="00AA7B1A" w:rsidRPr="00135258" w14:paraId="1A687C88" w14:textId="77777777" w:rsidTr="001F6A23">
        <w:tc>
          <w:tcPr>
            <w:tcW w:w="980" w:type="dxa"/>
          </w:tcPr>
          <w:p w14:paraId="1109291B" w14:textId="408F5870" w:rsidR="00AA7B1A" w:rsidRPr="00135258" w:rsidRDefault="00AA7B1A" w:rsidP="0053661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5258">
              <w:rPr>
                <w:rFonts w:cstheme="minorHAnsi"/>
              </w:rPr>
              <w:t>Kvinner</w:t>
            </w:r>
          </w:p>
        </w:tc>
        <w:tc>
          <w:tcPr>
            <w:tcW w:w="823" w:type="dxa"/>
          </w:tcPr>
          <w:p w14:paraId="105DBE55" w14:textId="048EA59B" w:rsidR="00AA7B1A" w:rsidRPr="00135258" w:rsidRDefault="00AA7B1A" w:rsidP="0053661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5258">
              <w:rPr>
                <w:rFonts w:cstheme="minorHAnsi"/>
              </w:rPr>
              <w:t>Menn</w:t>
            </w:r>
          </w:p>
        </w:tc>
        <w:tc>
          <w:tcPr>
            <w:tcW w:w="981" w:type="dxa"/>
          </w:tcPr>
          <w:p w14:paraId="3D69BED0" w14:textId="2BB1BF84" w:rsidR="00AA7B1A" w:rsidRPr="00135258" w:rsidRDefault="00AA7B1A" w:rsidP="0053661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5258">
              <w:rPr>
                <w:rFonts w:cstheme="minorHAnsi"/>
              </w:rPr>
              <w:t>Kvinner</w:t>
            </w:r>
          </w:p>
        </w:tc>
        <w:tc>
          <w:tcPr>
            <w:tcW w:w="760" w:type="dxa"/>
          </w:tcPr>
          <w:p w14:paraId="775B857D" w14:textId="58059DB4" w:rsidR="00AA7B1A" w:rsidRPr="00135258" w:rsidRDefault="00AA7B1A" w:rsidP="0053661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5258">
              <w:rPr>
                <w:rFonts w:cstheme="minorHAnsi"/>
              </w:rPr>
              <w:t>Menn</w:t>
            </w:r>
          </w:p>
        </w:tc>
        <w:tc>
          <w:tcPr>
            <w:tcW w:w="1089" w:type="dxa"/>
          </w:tcPr>
          <w:p w14:paraId="174C08B8" w14:textId="0B0970BE" w:rsidR="00AA7B1A" w:rsidRPr="00135258" w:rsidRDefault="00AA7B1A" w:rsidP="0053661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5258">
              <w:rPr>
                <w:rFonts w:cstheme="minorHAnsi"/>
              </w:rPr>
              <w:t>Kvinner</w:t>
            </w:r>
          </w:p>
        </w:tc>
        <w:tc>
          <w:tcPr>
            <w:tcW w:w="947" w:type="dxa"/>
          </w:tcPr>
          <w:p w14:paraId="0D1CF89C" w14:textId="291FC3AB" w:rsidR="00AA7B1A" w:rsidRPr="00135258" w:rsidRDefault="00AA7B1A" w:rsidP="0053661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5258">
              <w:rPr>
                <w:rFonts w:cstheme="minorHAnsi"/>
              </w:rPr>
              <w:t>Menn</w:t>
            </w:r>
          </w:p>
        </w:tc>
        <w:tc>
          <w:tcPr>
            <w:tcW w:w="981" w:type="dxa"/>
          </w:tcPr>
          <w:p w14:paraId="1B9397CD" w14:textId="75A7219E" w:rsidR="00AA7B1A" w:rsidRPr="00135258" w:rsidRDefault="00AA7B1A" w:rsidP="0053661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5258">
              <w:rPr>
                <w:rFonts w:cstheme="minorHAnsi"/>
              </w:rPr>
              <w:t>Kvinner</w:t>
            </w:r>
          </w:p>
        </w:tc>
        <w:tc>
          <w:tcPr>
            <w:tcW w:w="760" w:type="dxa"/>
          </w:tcPr>
          <w:p w14:paraId="2B7A373D" w14:textId="01F1FFF5" w:rsidR="00AA7B1A" w:rsidRPr="00135258" w:rsidRDefault="00AA7B1A" w:rsidP="0053661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5258">
              <w:rPr>
                <w:rFonts w:cstheme="minorHAnsi"/>
              </w:rPr>
              <w:t>Menn</w:t>
            </w:r>
          </w:p>
        </w:tc>
        <w:tc>
          <w:tcPr>
            <w:tcW w:w="981" w:type="dxa"/>
          </w:tcPr>
          <w:p w14:paraId="5B9B3E5A" w14:textId="6B1D9A7B" w:rsidR="00AA7B1A" w:rsidRPr="00135258" w:rsidRDefault="00AA7B1A" w:rsidP="0053661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5258">
              <w:rPr>
                <w:rFonts w:cstheme="minorHAnsi"/>
              </w:rPr>
              <w:t>Kvinner</w:t>
            </w:r>
          </w:p>
        </w:tc>
        <w:tc>
          <w:tcPr>
            <w:tcW w:w="907" w:type="dxa"/>
          </w:tcPr>
          <w:p w14:paraId="0AA5EC57" w14:textId="51EF229E" w:rsidR="00AA7B1A" w:rsidRPr="00135258" w:rsidRDefault="00AA7B1A" w:rsidP="0053661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5258">
              <w:rPr>
                <w:rFonts w:cstheme="minorHAnsi"/>
              </w:rPr>
              <w:t>Menn</w:t>
            </w:r>
          </w:p>
        </w:tc>
      </w:tr>
      <w:tr w:rsidR="00AA7B1A" w:rsidRPr="00135258" w14:paraId="640B7266" w14:textId="77777777" w:rsidTr="001F6A23">
        <w:tc>
          <w:tcPr>
            <w:tcW w:w="980" w:type="dxa"/>
          </w:tcPr>
          <w:p w14:paraId="60035A49" w14:textId="4FFBC9D8" w:rsidR="00AA7B1A" w:rsidRPr="00135258" w:rsidRDefault="00AA7B1A" w:rsidP="0053661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5258">
              <w:rPr>
                <w:rFonts w:cstheme="minorHAnsi"/>
              </w:rPr>
              <w:t>3</w:t>
            </w:r>
          </w:p>
        </w:tc>
        <w:tc>
          <w:tcPr>
            <w:tcW w:w="823" w:type="dxa"/>
          </w:tcPr>
          <w:p w14:paraId="357E265A" w14:textId="5AF3EE74" w:rsidR="00AA7B1A" w:rsidRPr="00135258" w:rsidRDefault="00AA7B1A" w:rsidP="0053661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5258">
              <w:rPr>
                <w:rFonts w:cstheme="minorHAnsi"/>
              </w:rPr>
              <w:t>59</w:t>
            </w:r>
          </w:p>
        </w:tc>
        <w:tc>
          <w:tcPr>
            <w:tcW w:w="981" w:type="dxa"/>
          </w:tcPr>
          <w:p w14:paraId="5AAAC7BD" w14:textId="5B0FB161" w:rsidR="00AA7B1A" w:rsidRPr="00135258" w:rsidRDefault="00AA7B1A" w:rsidP="0053661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5258">
              <w:rPr>
                <w:rFonts w:cstheme="minorHAnsi"/>
              </w:rPr>
              <w:t>0</w:t>
            </w:r>
          </w:p>
        </w:tc>
        <w:tc>
          <w:tcPr>
            <w:tcW w:w="760" w:type="dxa"/>
          </w:tcPr>
          <w:p w14:paraId="43922655" w14:textId="0414BCE5" w:rsidR="00AA7B1A" w:rsidRPr="00135258" w:rsidRDefault="00AA7B1A" w:rsidP="0053661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5258">
              <w:rPr>
                <w:rFonts w:cstheme="minorHAnsi"/>
              </w:rPr>
              <w:t>0</w:t>
            </w:r>
          </w:p>
        </w:tc>
        <w:tc>
          <w:tcPr>
            <w:tcW w:w="1089" w:type="dxa"/>
          </w:tcPr>
          <w:p w14:paraId="6A52149D" w14:textId="2A9F4AD3" w:rsidR="00AA7B1A" w:rsidRPr="00135258" w:rsidRDefault="00AA7B1A" w:rsidP="0053661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5258">
              <w:rPr>
                <w:rFonts w:cstheme="minorHAnsi"/>
              </w:rPr>
              <w:t>0</w:t>
            </w:r>
          </w:p>
        </w:tc>
        <w:tc>
          <w:tcPr>
            <w:tcW w:w="947" w:type="dxa"/>
          </w:tcPr>
          <w:p w14:paraId="58D56A56" w14:textId="241DA6F3" w:rsidR="00AA7B1A" w:rsidRPr="00135258" w:rsidRDefault="00AC54F8" w:rsidP="0053661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5258">
              <w:rPr>
                <w:rFonts w:cstheme="minorHAnsi"/>
              </w:rPr>
              <w:t>17</w:t>
            </w:r>
          </w:p>
        </w:tc>
        <w:tc>
          <w:tcPr>
            <w:tcW w:w="981" w:type="dxa"/>
          </w:tcPr>
          <w:p w14:paraId="5AB7AF69" w14:textId="73B85885" w:rsidR="00AA7B1A" w:rsidRPr="00135258" w:rsidRDefault="00AA7B1A" w:rsidP="00AA7B1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35258">
              <w:rPr>
                <w:rFonts w:cstheme="minorHAnsi"/>
              </w:rPr>
              <w:t>2</w:t>
            </w:r>
          </w:p>
        </w:tc>
        <w:tc>
          <w:tcPr>
            <w:tcW w:w="760" w:type="dxa"/>
          </w:tcPr>
          <w:p w14:paraId="0E5D4ED2" w14:textId="209A83F5" w:rsidR="00AA7B1A" w:rsidRPr="00135258" w:rsidRDefault="00AA7B1A" w:rsidP="00AA7B1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35258">
              <w:rPr>
                <w:rFonts w:cstheme="minorHAnsi"/>
              </w:rPr>
              <w:t>0</w:t>
            </w:r>
          </w:p>
        </w:tc>
        <w:tc>
          <w:tcPr>
            <w:tcW w:w="981" w:type="dxa"/>
          </w:tcPr>
          <w:p w14:paraId="3B7715B0" w14:textId="0228D49D" w:rsidR="00AA7B1A" w:rsidRPr="00135258" w:rsidRDefault="00AA7B1A" w:rsidP="0053661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5258">
              <w:rPr>
                <w:rFonts w:cstheme="minorHAnsi"/>
              </w:rPr>
              <w:t>0</w:t>
            </w:r>
          </w:p>
        </w:tc>
        <w:tc>
          <w:tcPr>
            <w:tcW w:w="907" w:type="dxa"/>
          </w:tcPr>
          <w:p w14:paraId="2CA57F25" w14:textId="73714CE5" w:rsidR="00AA7B1A" w:rsidRPr="00135258" w:rsidRDefault="00AA7B1A" w:rsidP="0053661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5258">
              <w:rPr>
                <w:rFonts w:cstheme="minorHAnsi"/>
              </w:rPr>
              <w:t>0</w:t>
            </w:r>
          </w:p>
        </w:tc>
      </w:tr>
    </w:tbl>
    <w:p w14:paraId="5D50C94E" w14:textId="62E8E749" w:rsidR="00AA7B1A" w:rsidRPr="0003152A" w:rsidRDefault="00660001" w:rsidP="00432B35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135258">
        <w:rPr>
          <w:rFonts w:cstheme="minorHAnsi"/>
        </w:rPr>
        <w:br/>
      </w:r>
      <w:r w:rsidR="00AA7B1A" w:rsidRPr="0003152A">
        <w:rPr>
          <w:rFonts w:cstheme="minorHAnsi"/>
          <w:b/>
          <w:bCs/>
          <w:i/>
          <w:iCs/>
          <w:sz w:val="18"/>
          <w:szCs w:val="18"/>
        </w:rPr>
        <w:t>Vurderes årlig:</w:t>
      </w:r>
      <w:r w:rsidR="00432B35" w:rsidRPr="0003152A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="00AA7B1A" w:rsidRPr="0003152A">
        <w:rPr>
          <w:rFonts w:cstheme="minorHAnsi"/>
          <w:i/>
          <w:iCs/>
          <w:sz w:val="18"/>
          <w:szCs w:val="18"/>
        </w:rPr>
        <w:t>Kjønnsbalanse i virksomheten</w:t>
      </w:r>
      <w:r w:rsidR="00432B35" w:rsidRPr="0003152A">
        <w:rPr>
          <w:rFonts w:cstheme="minorHAnsi"/>
          <w:i/>
          <w:iCs/>
          <w:sz w:val="18"/>
          <w:szCs w:val="18"/>
        </w:rPr>
        <w:t xml:space="preserve">, </w:t>
      </w:r>
      <w:r w:rsidR="00AA7B1A" w:rsidRPr="0003152A">
        <w:rPr>
          <w:rFonts w:cstheme="minorHAnsi"/>
          <w:i/>
          <w:iCs/>
          <w:sz w:val="18"/>
          <w:szCs w:val="18"/>
        </w:rPr>
        <w:t>midlertidig ansatt</w:t>
      </w:r>
      <w:r w:rsidR="00432B35" w:rsidRPr="0003152A">
        <w:rPr>
          <w:rFonts w:cstheme="minorHAnsi"/>
          <w:i/>
          <w:iCs/>
          <w:sz w:val="18"/>
          <w:szCs w:val="18"/>
        </w:rPr>
        <w:t xml:space="preserve">, </w:t>
      </w:r>
      <w:r w:rsidR="00AA7B1A" w:rsidRPr="0003152A">
        <w:rPr>
          <w:rFonts w:cstheme="minorHAnsi"/>
          <w:i/>
          <w:iCs/>
          <w:sz w:val="18"/>
          <w:szCs w:val="18"/>
        </w:rPr>
        <w:t>ansatt i deltidsstillinge</w:t>
      </w:r>
      <w:r w:rsidR="00432B35" w:rsidRPr="0003152A">
        <w:rPr>
          <w:rFonts w:cstheme="minorHAnsi"/>
          <w:i/>
          <w:iCs/>
          <w:sz w:val="18"/>
          <w:szCs w:val="18"/>
        </w:rPr>
        <w:t xml:space="preserve">r, </w:t>
      </w:r>
      <w:r w:rsidR="00AA7B1A" w:rsidRPr="0003152A">
        <w:rPr>
          <w:rFonts w:cstheme="minorHAnsi"/>
          <w:i/>
          <w:iCs/>
          <w:sz w:val="18"/>
          <w:szCs w:val="18"/>
        </w:rPr>
        <w:t xml:space="preserve">antall uker foreldrepermisjon </w:t>
      </w:r>
    </w:p>
    <w:p w14:paraId="42A622D6" w14:textId="44E5BF9C" w:rsidR="00660001" w:rsidRPr="0003152A" w:rsidRDefault="00AA7B1A" w:rsidP="00536618">
      <w:pPr>
        <w:autoSpaceDE w:val="0"/>
        <w:autoSpaceDN w:val="0"/>
        <w:adjustRightInd w:val="0"/>
        <w:rPr>
          <w:rFonts w:cstheme="minorHAnsi"/>
          <w:i/>
          <w:iCs/>
          <w:sz w:val="18"/>
          <w:szCs w:val="18"/>
        </w:rPr>
      </w:pPr>
      <w:r w:rsidRPr="0003152A">
        <w:rPr>
          <w:rFonts w:cstheme="minorHAnsi"/>
          <w:b/>
          <w:bCs/>
          <w:i/>
          <w:iCs/>
          <w:sz w:val="18"/>
          <w:szCs w:val="18"/>
        </w:rPr>
        <w:t>Vurderes annet hvert år:</w:t>
      </w:r>
      <w:r w:rsidR="00432B35" w:rsidRPr="0003152A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Pr="0003152A">
        <w:rPr>
          <w:rFonts w:cstheme="minorHAnsi"/>
          <w:i/>
          <w:iCs/>
          <w:sz w:val="18"/>
          <w:szCs w:val="18"/>
        </w:rPr>
        <w:t>Ufrivillig deltid</w:t>
      </w:r>
      <w:r w:rsidR="00432B35" w:rsidRPr="0003152A">
        <w:rPr>
          <w:rFonts w:cstheme="minorHAnsi"/>
          <w:i/>
          <w:iCs/>
          <w:sz w:val="18"/>
          <w:szCs w:val="18"/>
        </w:rPr>
        <w:t xml:space="preserve">, </w:t>
      </w:r>
      <w:r w:rsidRPr="0003152A">
        <w:rPr>
          <w:rFonts w:cstheme="minorHAnsi"/>
          <w:i/>
          <w:iCs/>
          <w:sz w:val="18"/>
          <w:szCs w:val="18"/>
        </w:rPr>
        <w:t>Lønnsforskjeller mellom kvinner og menn (kroner eller prosent).</w:t>
      </w:r>
    </w:p>
    <w:p w14:paraId="16C4DAD8" w14:textId="77777777" w:rsidR="00D272E8" w:rsidRDefault="00D272E8" w:rsidP="00536618">
      <w:pPr>
        <w:autoSpaceDE w:val="0"/>
        <w:autoSpaceDN w:val="0"/>
        <w:adjustRightInd w:val="0"/>
        <w:rPr>
          <w:rFonts w:cstheme="minorHAnsi"/>
        </w:rPr>
      </w:pPr>
    </w:p>
    <w:p w14:paraId="4C8E1E84" w14:textId="295E03CF" w:rsidR="001F6A23" w:rsidRDefault="00D272E8" w:rsidP="00536618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Bruken av midlertidige stillinger skal være begrenset, og er ikke eksisterende i dag i Aamodt Bygg. Deltidsstillingene er primært delvis uførhet og avtalte stillinger som det er hensiktsmessig å ha redusert arbeidstid.</w:t>
      </w:r>
    </w:p>
    <w:p w14:paraId="28151345" w14:textId="77777777" w:rsidR="00D272E8" w:rsidRDefault="00D272E8" w:rsidP="00536618">
      <w:pPr>
        <w:autoSpaceDE w:val="0"/>
        <w:autoSpaceDN w:val="0"/>
        <w:adjustRightInd w:val="0"/>
        <w:rPr>
          <w:rFonts w:cstheme="minorHAnsi"/>
        </w:rPr>
      </w:pPr>
    </w:p>
    <w:p w14:paraId="40EE162E" w14:textId="32D21113" w:rsidR="0003152A" w:rsidRDefault="0003152A" w:rsidP="00536618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Aamodt Bygg</w:t>
      </w:r>
      <w:r w:rsidRPr="00135258">
        <w:rPr>
          <w:rFonts w:cstheme="minorHAnsi"/>
        </w:rPr>
        <w:t xml:space="preserve"> har som målsetning å være en arbeidsplass hvor det råder full likestilling mellom kvinner og menn</w:t>
      </w:r>
      <w:r>
        <w:rPr>
          <w:rFonts w:cstheme="minorHAnsi"/>
        </w:rPr>
        <w:t>, der</w:t>
      </w:r>
      <w:r w:rsidRPr="00135258">
        <w:rPr>
          <w:rFonts w:cstheme="minorHAnsi"/>
        </w:rPr>
        <w:t xml:space="preserve"> det ikke skal forekomme forskjellsbehandling grunnet kjønn i saker som for eksempel lønn, avansement og rekruttering. </w:t>
      </w:r>
      <w:r>
        <w:rPr>
          <w:rFonts w:cstheme="minorHAnsi"/>
        </w:rPr>
        <w:t>Selv h</w:t>
      </w:r>
      <w:r w:rsidRPr="00135258">
        <w:rPr>
          <w:rFonts w:cstheme="minorHAnsi"/>
        </w:rPr>
        <w:t>ar</w:t>
      </w:r>
      <w:r>
        <w:rPr>
          <w:rFonts w:cstheme="minorHAnsi"/>
        </w:rPr>
        <w:t xml:space="preserve"> Aamodt Bygg</w:t>
      </w:r>
      <w:r w:rsidRPr="00135258">
        <w:rPr>
          <w:rFonts w:cstheme="minorHAnsi"/>
        </w:rPr>
        <w:t xml:space="preserve"> sitt virke i en </w:t>
      </w:r>
      <w:r>
        <w:rPr>
          <w:rFonts w:cstheme="minorHAnsi"/>
        </w:rPr>
        <w:t xml:space="preserve">meget </w:t>
      </w:r>
      <w:r w:rsidRPr="00135258">
        <w:rPr>
          <w:rFonts w:cstheme="minorHAnsi"/>
        </w:rPr>
        <w:t xml:space="preserve">mannsdominert bransje, og det er derfor vanskelig å endre kjønnsbalansen nevneverdig blant ansatte ute på byggeplassene. </w:t>
      </w:r>
      <w:r>
        <w:rPr>
          <w:rFonts w:cstheme="minorHAnsi"/>
        </w:rPr>
        <w:t>Vi har likevel et høyt ønske om å ansette flere kvinner, så vi vil i årene fremover oppfordre kvinner til å søke på utlyste stillinger.</w:t>
      </w:r>
    </w:p>
    <w:p w14:paraId="3FE5E702" w14:textId="71DC2126" w:rsidR="0003152A" w:rsidRDefault="0003152A" w:rsidP="00536618">
      <w:pPr>
        <w:autoSpaceDE w:val="0"/>
        <w:autoSpaceDN w:val="0"/>
        <w:adjustRightInd w:val="0"/>
        <w:rPr>
          <w:rFonts w:cstheme="minorHAnsi"/>
        </w:rPr>
      </w:pPr>
    </w:p>
    <w:p w14:paraId="57223D32" w14:textId="77777777" w:rsidR="0003152A" w:rsidRPr="00135258" w:rsidRDefault="0003152A" w:rsidP="00536618">
      <w:pPr>
        <w:autoSpaceDE w:val="0"/>
        <w:autoSpaceDN w:val="0"/>
        <w:adjustRightInd w:val="0"/>
        <w:rPr>
          <w:rFonts w:cstheme="minorHAnsi"/>
        </w:rPr>
      </w:pPr>
    </w:p>
    <w:p w14:paraId="021F6B59" w14:textId="74E0E150" w:rsidR="00432B35" w:rsidRPr="0003152A" w:rsidRDefault="0003152A" w:rsidP="0003152A">
      <w:pPr>
        <w:rPr>
          <w:b/>
          <w:bCs/>
        </w:rPr>
      </w:pPr>
      <w:r>
        <w:rPr>
          <w:b/>
          <w:bCs/>
        </w:rPr>
        <w:t xml:space="preserve">Aamodt Byggs arbeid </w:t>
      </w:r>
      <w:r w:rsidR="001F6A23" w:rsidRPr="0003152A">
        <w:rPr>
          <w:b/>
          <w:bCs/>
        </w:rPr>
        <w:t xml:space="preserve">for likestilling og </w:t>
      </w:r>
      <w:r>
        <w:rPr>
          <w:b/>
          <w:bCs/>
        </w:rPr>
        <w:t>ikke-</w:t>
      </w:r>
      <w:r w:rsidR="001F6A23" w:rsidRPr="0003152A">
        <w:rPr>
          <w:b/>
          <w:bCs/>
        </w:rPr>
        <w:t>diskriminering</w:t>
      </w:r>
      <w:r w:rsidR="00BF3302" w:rsidRPr="0003152A">
        <w:rPr>
          <w:b/>
          <w:bCs/>
        </w:rPr>
        <w:t>:</w:t>
      </w:r>
    </w:p>
    <w:p w14:paraId="0B9AB01A" w14:textId="77777777" w:rsidR="0003152A" w:rsidRDefault="0003152A" w:rsidP="0003152A">
      <w:pPr>
        <w:autoSpaceDE w:val="0"/>
        <w:autoSpaceDN w:val="0"/>
        <w:adjustRightInd w:val="0"/>
        <w:rPr>
          <w:rFonts w:cstheme="minorHAnsi"/>
          <w:i/>
          <w:iCs/>
        </w:rPr>
      </w:pPr>
    </w:p>
    <w:p w14:paraId="48628673" w14:textId="0AD89C50" w:rsidR="0003152A" w:rsidRDefault="0003152A" w:rsidP="0003152A">
      <w:pPr>
        <w:autoSpaceDE w:val="0"/>
        <w:autoSpaceDN w:val="0"/>
        <w:adjustRightInd w:val="0"/>
        <w:rPr>
          <w:rFonts w:cstheme="minorHAnsi"/>
          <w:i/>
          <w:iCs/>
        </w:rPr>
      </w:pPr>
      <w:r w:rsidRPr="00135258">
        <w:rPr>
          <w:rFonts w:cstheme="minorHAnsi"/>
          <w:i/>
          <w:iCs/>
        </w:rPr>
        <w:t xml:space="preserve">Vårt arbeid for å fremme likestilling og </w:t>
      </w:r>
      <w:r>
        <w:rPr>
          <w:rFonts w:cstheme="minorHAnsi"/>
          <w:i/>
          <w:iCs/>
        </w:rPr>
        <w:t xml:space="preserve">hindre </w:t>
      </w:r>
      <w:r w:rsidRPr="00135258">
        <w:rPr>
          <w:rFonts w:cstheme="minorHAnsi"/>
          <w:i/>
          <w:iCs/>
        </w:rPr>
        <w:t>diskriminering omfatter personalpolitiske områder som rekruttering, lønns- og arbeidsvilkår, forfremmelse, utviklingsmuligheter, tilrettelegging og mulighet for å kombinere arbeid og familieliv, samt arbeid mot trakassering, seksuell trakassering og kjønnsbasert vold.</w:t>
      </w:r>
    </w:p>
    <w:p w14:paraId="32F15AD1" w14:textId="7035CEC7" w:rsidR="00780BCC" w:rsidRDefault="00780BCC" w:rsidP="0003152A">
      <w:pPr>
        <w:autoSpaceDE w:val="0"/>
        <w:autoSpaceDN w:val="0"/>
        <w:adjustRightInd w:val="0"/>
        <w:rPr>
          <w:rFonts w:cstheme="minorHAnsi"/>
          <w:i/>
          <w:iCs/>
        </w:rPr>
      </w:pPr>
    </w:p>
    <w:p w14:paraId="5B4A93BD" w14:textId="5BFAC3E3" w:rsidR="00780BCC" w:rsidRPr="00780BCC" w:rsidRDefault="00780BCC" w:rsidP="0003152A">
      <w:pPr>
        <w:autoSpaceDE w:val="0"/>
        <w:autoSpaceDN w:val="0"/>
        <w:adjustRightInd w:val="0"/>
        <w:rPr>
          <w:rFonts w:cstheme="minorHAnsi"/>
        </w:rPr>
      </w:pPr>
      <w:r w:rsidRPr="00135258">
        <w:rPr>
          <w:rFonts w:cstheme="minorHAnsi"/>
        </w:rPr>
        <w:t xml:space="preserve">Arbeidsmiljø er en av grunnpilarene til Aamodt Bygg. Styret har høy prioritet på godt arbeidsmiljø, og arbeidet med sikkerhet og helse er en integrert del av ledelsen på alle nivåer i organisasjonen. </w:t>
      </w:r>
      <w:r>
        <w:rPr>
          <w:rFonts w:cstheme="minorHAnsi"/>
        </w:rPr>
        <w:t>Det skal være kort vei fra ledelse til ansatte, så vi vektlegger sterkt åpenhet i bedriften.</w:t>
      </w:r>
    </w:p>
    <w:p w14:paraId="41E4A15A" w14:textId="77777777" w:rsidR="00237F6B" w:rsidRPr="00135258" w:rsidRDefault="00237F6B" w:rsidP="00536618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4566B804" w14:textId="2B1C2879" w:rsidR="00881737" w:rsidRPr="00135258" w:rsidRDefault="00881737" w:rsidP="00536618">
      <w:pPr>
        <w:autoSpaceDE w:val="0"/>
        <w:autoSpaceDN w:val="0"/>
        <w:adjustRightInd w:val="0"/>
        <w:rPr>
          <w:rFonts w:cstheme="minorHAnsi"/>
        </w:rPr>
      </w:pPr>
      <w:r w:rsidRPr="00135258">
        <w:rPr>
          <w:rFonts w:cstheme="minorHAnsi"/>
        </w:rPr>
        <w:t>Alle ansatte i Aamodt Bygg skal ha en felles forståelse for bedriftens verdier</w:t>
      </w:r>
      <w:r w:rsidR="000F1549" w:rsidRPr="00135258">
        <w:rPr>
          <w:rFonts w:cstheme="minorHAnsi"/>
        </w:rPr>
        <w:t xml:space="preserve"> og</w:t>
      </w:r>
      <w:r w:rsidRPr="00135258">
        <w:rPr>
          <w:rFonts w:cstheme="minorHAnsi"/>
        </w:rPr>
        <w:t xml:space="preserve"> etiske retningslinjer</w:t>
      </w:r>
      <w:r w:rsidR="00B051CB">
        <w:rPr>
          <w:rFonts w:cstheme="minorHAnsi"/>
        </w:rPr>
        <w:t xml:space="preserve">, </w:t>
      </w:r>
      <w:r w:rsidR="000F1549" w:rsidRPr="00135258">
        <w:rPr>
          <w:rFonts w:cstheme="minorHAnsi"/>
        </w:rPr>
        <w:t xml:space="preserve">som er gjennomgående i </w:t>
      </w:r>
      <w:r w:rsidR="0058732B">
        <w:rPr>
          <w:rFonts w:cstheme="minorHAnsi"/>
        </w:rPr>
        <w:t>vår interne prosedyrer.</w:t>
      </w:r>
      <w:r w:rsidR="00A76ED6" w:rsidRPr="00135258">
        <w:rPr>
          <w:rFonts w:cstheme="minorHAnsi"/>
        </w:rPr>
        <w:t xml:space="preserve"> </w:t>
      </w:r>
      <w:r w:rsidR="0058732B">
        <w:rPr>
          <w:rFonts w:cstheme="minorHAnsi"/>
        </w:rPr>
        <w:t>Hensynet til</w:t>
      </w:r>
      <w:r w:rsidRPr="00135258">
        <w:rPr>
          <w:rFonts w:cstheme="minorHAnsi"/>
        </w:rPr>
        <w:t xml:space="preserve"> likestilling og</w:t>
      </w:r>
      <w:r w:rsidR="006755D3" w:rsidRPr="00135258">
        <w:rPr>
          <w:rFonts w:cstheme="minorHAnsi"/>
        </w:rPr>
        <w:t xml:space="preserve"> </w:t>
      </w:r>
      <w:r w:rsidR="0058732B">
        <w:rPr>
          <w:rFonts w:cstheme="minorHAnsi"/>
        </w:rPr>
        <w:t>ikke-</w:t>
      </w:r>
      <w:r w:rsidRPr="00135258">
        <w:rPr>
          <w:rFonts w:cstheme="minorHAnsi"/>
        </w:rPr>
        <w:t>diskriminering</w:t>
      </w:r>
      <w:r w:rsidR="0058732B">
        <w:rPr>
          <w:rFonts w:cstheme="minorHAnsi"/>
        </w:rPr>
        <w:t xml:space="preserve"> </w:t>
      </w:r>
      <w:r w:rsidRPr="00135258">
        <w:rPr>
          <w:rFonts w:cstheme="minorHAnsi"/>
        </w:rPr>
        <w:t xml:space="preserve">er å utvikle gode holdninger og god praksis. Alle ansatte i Aamodt Bygg skal bidra til et trygt og produktivt </w:t>
      </w:r>
      <w:r w:rsidRPr="00135258">
        <w:rPr>
          <w:rFonts w:cstheme="minorHAnsi"/>
        </w:rPr>
        <w:lastRenderedPageBreak/>
        <w:t>arbeidsmiljø, slik at vi sammen styrker samholdet internt, men også skaper tillit og respekt utad og innad i virksomheten.</w:t>
      </w:r>
    </w:p>
    <w:p w14:paraId="305A15C6" w14:textId="0B022845" w:rsidR="00A660AF" w:rsidRDefault="00A660AF" w:rsidP="00536618">
      <w:pPr>
        <w:autoSpaceDE w:val="0"/>
        <w:autoSpaceDN w:val="0"/>
        <w:adjustRightInd w:val="0"/>
        <w:rPr>
          <w:rFonts w:cstheme="minorHAnsi"/>
        </w:rPr>
      </w:pPr>
    </w:p>
    <w:p w14:paraId="043B587D" w14:textId="1363FC94" w:rsidR="0003152A" w:rsidRPr="00135258" w:rsidRDefault="00A660AF" w:rsidP="0003152A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For ansatte med nedsatt funksjonsevne prøver vi i den grad det er mulig å tilrettelegge arbeidsoppgaver til den ansattes behov. </w:t>
      </w:r>
      <w:r w:rsidR="0058732B">
        <w:rPr>
          <w:rFonts w:cstheme="minorHAnsi"/>
        </w:rPr>
        <w:t>Vi har et aktivt samarbeid med bedriftshelsetjenesten og gjennomfører h</w:t>
      </w:r>
      <w:r w:rsidR="006755D3" w:rsidRPr="00135258">
        <w:rPr>
          <w:rFonts w:cstheme="minorHAnsi"/>
        </w:rPr>
        <w:t>elseundersøkelser (HMU)</w:t>
      </w:r>
      <w:r w:rsidR="0058732B">
        <w:rPr>
          <w:rFonts w:cstheme="minorHAnsi"/>
        </w:rPr>
        <w:t xml:space="preserve"> for å kartlegge </w:t>
      </w:r>
      <w:r w:rsidR="0003152A">
        <w:rPr>
          <w:rFonts w:cstheme="minorHAnsi"/>
        </w:rPr>
        <w:t xml:space="preserve">det </w:t>
      </w:r>
      <w:r w:rsidR="0058732B">
        <w:rPr>
          <w:rFonts w:cstheme="minorHAnsi"/>
        </w:rPr>
        <w:t>fysiske og psykososiale arbeidsmiljøet blant de ansatte.</w:t>
      </w:r>
      <w:r w:rsidR="006755D3" w:rsidRPr="00135258">
        <w:rPr>
          <w:rFonts w:cstheme="minorHAnsi"/>
        </w:rPr>
        <w:t xml:space="preserve"> </w:t>
      </w:r>
      <w:r w:rsidR="0003152A" w:rsidRPr="00135258">
        <w:rPr>
          <w:rFonts w:cstheme="minorHAnsi"/>
        </w:rPr>
        <w:t xml:space="preserve">I tillegg </w:t>
      </w:r>
      <w:r w:rsidR="0003152A">
        <w:rPr>
          <w:rFonts w:cstheme="minorHAnsi"/>
        </w:rPr>
        <w:t xml:space="preserve">skal også AMU bidra med forebyggende arbeid. </w:t>
      </w:r>
    </w:p>
    <w:p w14:paraId="74CD733B" w14:textId="724979C1" w:rsidR="0040420E" w:rsidRDefault="0040420E" w:rsidP="00764727">
      <w:pPr>
        <w:autoSpaceDE w:val="0"/>
        <w:autoSpaceDN w:val="0"/>
        <w:adjustRightInd w:val="0"/>
        <w:rPr>
          <w:rFonts w:cstheme="minorHAnsi"/>
        </w:rPr>
      </w:pPr>
    </w:p>
    <w:p w14:paraId="07D0CC1D" w14:textId="640CA377" w:rsidR="00B051CB" w:rsidRPr="00135258" w:rsidRDefault="00B051CB" w:rsidP="00764727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I Aamodt Bygg har vi fokus på å gi ansatte mulighet til å kombinere arbeids- og familieliv. Vi har forståelse for mulige problemstillinger og skal bidra til gode løsninger slik at hverdagen til den ansatte på best mulig vis går opp. Arbeidstidsordninger avtales og planlegges med nærmeste leder.</w:t>
      </w:r>
    </w:p>
    <w:p w14:paraId="2364F295" w14:textId="77777777" w:rsidR="00764727" w:rsidRPr="00135258" w:rsidRDefault="00764727" w:rsidP="00764727">
      <w:pPr>
        <w:autoSpaceDE w:val="0"/>
        <w:autoSpaceDN w:val="0"/>
        <w:adjustRightInd w:val="0"/>
        <w:rPr>
          <w:rFonts w:cstheme="minorHAnsi"/>
        </w:rPr>
      </w:pPr>
    </w:p>
    <w:p w14:paraId="3B1DA394" w14:textId="3AC0906E" w:rsidR="00784E07" w:rsidRDefault="00784E07" w:rsidP="00784E07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b/>
          <w:bCs/>
        </w:rPr>
        <w:t>Vårt arbeid i praksis for å sikre likestilling og ikke-diskriminering</w:t>
      </w:r>
    </w:p>
    <w:p w14:paraId="0800AC48" w14:textId="1CDE0938" w:rsidR="0092331B" w:rsidRDefault="0092331B" w:rsidP="00C76444">
      <w:pPr>
        <w:autoSpaceDE w:val="0"/>
        <w:autoSpaceDN w:val="0"/>
        <w:adjustRightInd w:val="0"/>
        <w:rPr>
          <w:rFonts w:cstheme="minorHAnsi"/>
        </w:rPr>
      </w:pPr>
    </w:p>
    <w:p w14:paraId="6FB26C12" w14:textId="0FDED581" w:rsidR="00784E07" w:rsidRPr="00135258" w:rsidRDefault="0092331B" w:rsidP="00C76444">
      <w:pPr>
        <w:autoSpaceDE w:val="0"/>
        <w:autoSpaceDN w:val="0"/>
        <w:adjustRightInd w:val="0"/>
        <w:rPr>
          <w:rFonts w:cstheme="minorHAnsi"/>
        </w:rPr>
      </w:pPr>
      <w:r w:rsidRPr="00135258">
        <w:rPr>
          <w:rFonts w:cstheme="minorHAnsi"/>
        </w:rPr>
        <w:t xml:space="preserve">Arbeidet </w:t>
      </w:r>
      <w:r>
        <w:rPr>
          <w:rFonts w:cstheme="minorHAnsi"/>
        </w:rPr>
        <w:t>med å fremme likestilling og ikke-diskriminering</w:t>
      </w:r>
      <w:r w:rsidRPr="00135258">
        <w:rPr>
          <w:rFonts w:cstheme="minorHAnsi"/>
        </w:rPr>
        <w:t xml:space="preserve"> er forankret i </w:t>
      </w:r>
      <w:r>
        <w:rPr>
          <w:rFonts w:cstheme="minorHAnsi"/>
        </w:rPr>
        <w:t xml:space="preserve">ledelsen vår. </w:t>
      </w:r>
      <w:r w:rsidR="00784E07">
        <w:rPr>
          <w:rFonts w:cstheme="minorHAnsi"/>
        </w:rPr>
        <w:t>Vi arbeider aktivt med bevisstgjøringen rundt våre etiske retningslinjer og verdier</w:t>
      </w:r>
      <w:r>
        <w:rPr>
          <w:rFonts w:cstheme="minorHAnsi"/>
        </w:rPr>
        <w:t xml:space="preserve">. </w:t>
      </w:r>
      <w:r w:rsidR="008960BD">
        <w:rPr>
          <w:rFonts w:cstheme="minorHAnsi"/>
        </w:rPr>
        <w:t xml:space="preserve">Alle ansatte </w:t>
      </w:r>
      <w:r w:rsidR="008960BD" w:rsidRPr="00135258">
        <w:rPr>
          <w:rFonts w:cstheme="minorHAnsi"/>
        </w:rPr>
        <w:t>involveres gjennom undersøkelser, samtaler og personalmøter</w:t>
      </w:r>
      <w:r>
        <w:rPr>
          <w:rFonts w:cstheme="minorHAnsi"/>
        </w:rPr>
        <w:t>,</w:t>
      </w:r>
      <w:r w:rsidR="008960BD">
        <w:rPr>
          <w:rFonts w:cstheme="minorHAnsi"/>
        </w:rPr>
        <w:t xml:space="preserve"> og v</w:t>
      </w:r>
      <w:r w:rsidR="00784E07">
        <w:rPr>
          <w:rFonts w:cstheme="minorHAnsi"/>
        </w:rPr>
        <w:t>årt interne styringssystem gir ansatte tilgang til å varsle om nevneverdige forhold</w:t>
      </w:r>
      <w:r>
        <w:rPr>
          <w:rFonts w:cstheme="minorHAnsi"/>
        </w:rPr>
        <w:t>.</w:t>
      </w:r>
      <w:r w:rsidR="00154A24">
        <w:rPr>
          <w:rFonts w:cstheme="minorHAnsi"/>
        </w:rPr>
        <w:t xml:space="preserve"> Dette vil i hovedsak følges opp i AMU og videreformidles til ledelsen.</w:t>
      </w:r>
    </w:p>
    <w:p w14:paraId="0E5FE668" w14:textId="77777777" w:rsidR="00135258" w:rsidRPr="00135258" w:rsidRDefault="00135258" w:rsidP="00C625F6">
      <w:pPr>
        <w:autoSpaceDE w:val="0"/>
        <w:autoSpaceDN w:val="0"/>
        <w:adjustRightInd w:val="0"/>
        <w:rPr>
          <w:rFonts w:cstheme="minorHAnsi"/>
        </w:rPr>
      </w:pPr>
    </w:p>
    <w:p w14:paraId="31CFA432" w14:textId="676DBC84" w:rsidR="005F094A" w:rsidRDefault="0092331B" w:rsidP="00135258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Internt har vi risikovurdert relevante aktiviteter, der vi har </w:t>
      </w:r>
      <w:r w:rsidR="00C625F6" w:rsidRPr="00135258">
        <w:rPr>
          <w:rFonts w:cstheme="minorHAnsi"/>
        </w:rPr>
        <w:t>evaluert risikoreduserende tiltak for hvordan vi skal håndtere uønskede hendelser</w:t>
      </w:r>
      <w:r>
        <w:rPr>
          <w:rFonts w:cstheme="minorHAnsi"/>
        </w:rPr>
        <w:t xml:space="preserve"> knyttet mot likestilling og ikke-diskriminering i virksomheten</w:t>
      </w:r>
      <w:r w:rsidR="00C625F6" w:rsidRPr="00135258">
        <w:rPr>
          <w:rFonts w:cstheme="minorHAnsi"/>
        </w:rPr>
        <w:t>.</w:t>
      </w:r>
      <w:r w:rsidR="00B613C1">
        <w:rPr>
          <w:rFonts w:cstheme="minorHAnsi"/>
        </w:rPr>
        <w:t xml:space="preserve"> Etter en g</w:t>
      </w:r>
      <w:r w:rsidR="005F094A" w:rsidRPr="00135258">
        <w:rPr>
          <w:rFonts w:cstheme="minorHAnsi"/>
        </w:rPr>
        <w:t>jennomført HMU for alle ansatte</w:t>
      </w:r>
      <w:r w:rsidR="00B613C1">
        <w:rPr>
          <w:rFonts w:cstheme="minorHAnsi"/>
        </w:rPr>
        <w:t>, har vi</w:t>
      </w:r>
      <w:r w:rsidR="005F094A" w:rsidRPr="00135258">
        <w:rPr>
          <w:rFonts w:cstheme="minorHAnsi"/>
        </w:rPr>
        <w:t xml:space="preserve"> ingen indikasjoner eller varsler på at det foregår diskriminering eller hindring av likestilling</w:t>
      </w:r>
      <w:r w:rsidR="00B613C1">
        <w:rPr>
          <w:rFonts w:cstheme="minorHAnsi"/>
        </w:rPr>
        <w:t xml:space="preserve"> i Aamodt Bygg.</w:t>
      </w:r>
    </w:p>
    <w:p w14:paraId="1D1FC964" w14:textId="677DB3E7" w:rsidR="00154A24" w:rsidRDefault="00154A24" w:rsidP="00A70E72">
      <w:pPr>
        <w:autoSpaceDE w:val="0"/>
        <w:autoSpaceDN w:val="0"/>
        <w:adjustRightInd w:val="0"/>
        <w:rPr>
          <w:rFonts w:cstheme="minorHAnsi"/>
        </w:rPr>
      </w:pPr>
    </w:p>
    <w:p w14:paraId="263AAA99" w14:textId="3E12269A" w:rsidR="00D82375" w:rsidRDefault="00154A24" w:rsidP="00D82375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For å nå målene våre er </w:t>
      </w:r>
      <w:r w:rsidR="00D82375">
        <w:rPr>
          <w:rFonts w:cstheme="minorHAnsi"/>
        </w:rPr>
        <w:t>vi avhengig av at våre ansatte bidrar aktivt til å opprettholde den kulturen vi har ovenfor å respektere hverandre. Kommende år har vi som mål å ha</w:t>
      </w:r>
      <w:r w:rsidR="00D82375">
        <w:rPr>
          <w:rFonts w:cstheme="minorHAnsi"/>
        </w:rPr>
        <w:t xml:space="preserve"> mer fokus på rekrutteringsprosessen, da vi ønsker å tiltrekke oss en mer mangfoldig søkergruppe og ikke minst kvinnelige søkere. </w:t>
      </w:r>
      <w:r w:rsidR="00D82375">
        <w:rPr>
          <w:rFonts w:cstheme="minorHAnsi"/>
        </w:rPr>
        <w:t xml:space="preserve">Vi skal være mer </w:t>
      </w:r>
      <w:r w:rsidR="00D82375">
        <w:rPr>
          <w:rFonts w:cstheme="minorHAnsi"/>
        </w:rPr>
        <w:t>synlighet på videregående yrkesskoler og oppfordre kvinner og personer med annen etisk bakgrunn</w:t>
      </w:r>
      <w:r w:rsidR="00D82375">
        <w:rPr>
          <w:rFonts w:cstheme="minorHAnsi"/>
        </w:rPr>
        <w:t xml:space="preserve"> om</w:t>
      </w:r>
      <w:r w:rsidR="00D82375">
        <w:rPr>
          <w:rFonts w:cstheme="minorHAnsi"/>
        </w:rPr>
        <w:t xml:space="preserve"> å søke læreplasser eller ved utlysning av nye stillinger.</w:t>
      </w:r>
    </w:p>
    <w:p w14:paraId="5C6B960F" w14:textId="33AF83CD" w:rsidR="00154A24" w:rsidRPr="00135258" w:rsidRDefault="00154A24" w:rsidP="00A70E72">
      <w:pPr>
        <w:autoSpaceDE w:val="0"/>
        <w:autoSpaceDN w:val="0"/>
        <w:adjustRightInd w:val="0"/>
        <w:rPr>
          <w:rFonts w:cstheme="minorHAnsi"/>
        </w:rPr>
      </w:pPr>
    </w:p>
    <w:sectPr w:rsidR="00154A24" w:rsidRPr="001352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9C0B" w14:textId="77777777" w:rsidR="005F4AE9" w:rsidRDefault="005F4AE9" w:rsidP="008D0509">
      <w:r>
        <w:separator/>
      </w:r>
    </w:p>
  </w:endnote>
  <w:endnote w:type="continuationSeparator" w:id="0">
    <w:p w14:paraId="7D99FECA" w14:textId="77777777" w:rsidR="005F4AE9" w:rsidRDefault="005F4AE9" w:rsidP="008D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E495" w14:textId="77777777" w:rsidR="005F4AE9" w:rsidRDefault="005F4AE9" w:rsidP="008D0509">
      <w:r>
        <w:separator/>
      </w:r>
    </w:p>
  </w:footnote>
  <w:footnote w:type="continuationSeparator" w:id="0">
    <w:p w14:paraId="7FA17072" w14:textId="77777777" w:rsidR="005F4AE9" w:rsidRDefault="005F4AE9" w:rsidP="008D0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EC52" w14:textId="79CBCC1E" w:rsidR="008D0509" w:rsidRDefault="00117BCE" w:rsidP="008D0509">
    <w:pPr>
      <w:pStyle w:val="Topptekst"/>
      <w:jc w:val="right"/>
    </w:pPr>
    <w:r>
      <w:rPr>
        <w:noProof/>
      </w:rPr>
      <w:drawing>
        <wp:inline distT="0" distB="0" distL="0" distR="0" wp14:anchorId="1A62A1FF" wp14:editId="1C961B14">
          <wp:extent cx="1551432" cy="762000"/>
          <wp:effectExtent l="0" t="0" r="0" b="0"/>
          <wp:docPr id="2" name="Bilde 2" descr="Et bilde som inneholder tekst, klokke, skil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, klokke, skil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432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53A"/>
    <w:multiLevelType w:val="hybridMultilevel"/>
    <w:tmpl w:val="4C025B22"/>
    <w:lvl w:ilvl="0" w:tplc="EDBCC67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C70B0"/>
    <w:multiLevelType w:val="hybridMultilevel"/>
    <w:tmpl w:val="8DA202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E499F"/>
    <w:multiLevelType w:val="hybridMultilevel"/>
    <w:tmpl w:val="D63C32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F056A"/>
    <w:multiLevelType w:val="hybridMultilevel"/>
    <w:tmpl w:val="A608036C"/>
    <w:lvl w:ilvl="0" w:tplc="7F22AB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53256"/>
    <w:multiLevelType w:val="hybridMultilevel"/>
    <w:tmpl w:val="D63C32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8414C"/>
    <w:multiLevelType w:val="hybridMultilevel"/>
    <w:tmpl w:val="0D8C0856"/>
    <w:lvl w:ilvl="0" w:tplc="DA741C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53799"/>
    <w:multiLevelType w:val="hybridMultilevel"/>
    <w:tmpl w:val="2AE265C6"/>
    <w:lvl w:ilvl="0" w:tplc="3DA40D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B6918"/>
    <w:multiLevelType w:val="hybridMultilevel"/>
    <w:tmpl w:val="329E36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97F55"/>
    <w:multiLevelType w:val="hybridMultilevel"/>
    <w:tmpl w:val="DEB2EF70"/>
    <w:lvl w:ilvl="0" w:tplc="3D961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23980"/>
    <w:multiLevelType w:val="hybridMultilevel"/>
    <w:tmpl w:val="56E89C86"/>
    <w:lvl w:ilvl="0" w:tplc="3E1C1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E5D60"/>
    <w:multiLevelType w:val="hybridMultilevel"/>
    <w:tmpl w:val="669005E6"/>
    <w:lvl w:ilvl="0" w:tplc="8884BD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F2DD9"/>
    <w:multiLevelType w:val="hybridMultilevel"/>
    <w:tmpl w:val="514062C4"/>
    <w:lvl w:ilvl="0" w:tplc="265632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E1F59"/>
    <w:multiLevelType w:val="hybridMultilevel"/>
    <w:tmpl w:val="5CFCBE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E3D26"/>
    <w:multiLevelType w:val="hybridMultilevel"/>
    <w:tmpl w:val="0F00D2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425477">
    <w:abstractNumId w:val="0"/>
  </w:num>
  <w:num w:numId="2" w16cid:durableId="1271662674">
    <w:abstractNumId w:val="4"/>
  </w:num>
  <w:num w:numId="3" w16cid:durableId="735858476">
    <w:abstractNumId w:val="2"/>
  </w:num>
  <w:num w:numId="4" w16cid:durableId="1741318850">
    <w:abstractNumId w:val="9"/>
  </w:num>
  <w:num w:numId="5" w16cid:durableId="1643734429">
    <w:abstractNumId w:val="11"/>
  </w:num>
  <w:num w:numId="6" w16cid:durableId="1112817915">
    <w:abstractNumId w:val="6"/>
  </w:num>
  <w:num w:numId="7" w16cid:durableId="1414356659">
    <w:abstractNumId w:val="3"/>
  </w:num>
  <w:num w:numId="8" w16cid:durableId="883181147">
    <w:abstractNumId w:val="10"/>
  </w:num>
  <w:num w:numId="9" w16cid:durableId="1607617339">
    <w:abstractNumId w:val="5"/>
  </w:num>
  <w:num w:numId="10" w16cid:durableId="1460877963">
    <w:abstractNumId w:val="7"/>
  </w:num>
  <w:num w:numId="11" w16cid:durableId="1805656817">
    <w:abstractNumId w:val="12"/>
  </w:num>
  <w:num w:numId="12" w16cid:durableId="31730667">
    <w:abstractNumId w:val="13"/>
  </w:num>
  <w:num w:numId="13" w16cid:durableId="91777742">
    <w:abstractNumId w:val="8"/>
  </w:num>
  <w:num w:numId="14" w16cid:durableId="1823502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0B"/>
    <w:rsid w:val="00022EBF"/>
    <w:rsid w:val="0003152A"/>
    <w:rsid w:val="00066932"/>
    <w:rsid w:val="000D0709"/>
    <w:rsid w:val="000E5E3F"/>
    <w:rsid w:val="000F1549"/>
    <w:rsid w:val="00117BCE"/>
    <w:rsid w:val="00135258"/>
    <w:rsid w:val="0015267A"/>
    <w:rsid w:val="00154A24"/>
    <w:rsid w:val="00160D8D"/>
    <w:rsid w:val="001E5083"/>
    <w:rsid w:val="001E5C1D"/>
    <w:rsid w:val="001F6A23"/>
    <w:rsid w:val="0021179F"/>
    <w:rsid w:val="00237F6B"/>
    <w:rsid w:val="002C6B0B"/>
    <w:rsid w:val="002F617D"/>
    <w:rsid w:val="00365B54"/>
    <w:rsid w:val="00386A20"/>
    <w:rsid w:val="003A0DB9"/>
    <w:rsid w:val="003C3C47"/>
    <w:rsid w:val="0040420E"/>
    <w:rsid w:val="00432B35"/>
    <w:rsid w:val="004335ED"/>
    <w:rsid w:val="004576C9"/>
    <w:rsid w:val="004D5799"/>
    <w:rsid w:val="005266C4"/>
    <w:rsid w:val="00536618"/>
    <w:rsid w:val="0058732B"/>
    <w:rsid w:val="005F094A"/>
    <w:rsid w:val="005F4AE9"/>
    <w:rsid w:val="00621261"/>
    <w:rsid w:val="0062731D"/>
    <w:rsid w:val="00660001"/>
    <w:rsid w:val="006755D3"/>
    <w:rsid w:val="006F4CCB"/>
    <w:rsid w:val="0070081D"/>
    <w:rsid w:val="007635EB"/>
    <w:rsid w:val="00764727"/>
    <w:rsid w:val="00780BCC"/>
    <w:rsid w:val="00784E07"/>
    <w:rsid w:val="00881737"/>
    <w:rsid w:val="008960BD"/>
    <w:rsid w:val="008B7285"/>
    <w:rsid w:val="008C47CC"/>
    <w:rsid w:val="008D0509"/>
    <w:rsid w:val="00901262"/>
    <w:rsid w:val="009069AB"/>
    <w:rsid w:val="009177E3"/>
    <w:rsid w:val="0092331B"/>
    <w:rsid w:val="009240BE"/>
    <w:rsid w:val="009348EE"/>
    <w:rsid w:val="00A11E10"/>
    <w:rsid w:val="00A660AF"/>
    <w:rsid w:val="00A70E72"/>
    <w:rsid w:val="00A76E4B"/>
    <w:rsid w:val="00A76ED6"/>
    <w:rsid w:val="00A850F3"/>
    <w:rsid w:val="00AA7B1A"/>
    <w:rsid w:val="00AC54F8"/>
    <w:rsid w:val="00AF7870"/>
    <w:rsid w:val="00B051CB"/>
    <w:rsid w:val="00B35399"/>
    <w:rsid w:val="00B613C1"/>
    <w:rsid w:val="00BB03D8"/>
    <w:rsid w:val="00BC1A0A"/>
    <w:rsid w:val="00BF3302"/>
    <w:rsid w:val="00C125D5"/>
    <w:rsid w:val="00C41AA1"/>
    <w:rsid w:val="00C625F6"/>
    <w:rsid w:val="00C76444"/>
    <w:rsid w:val="00CB0FDF"/>
    <w:rsid w:val="00CB333C"/>
    <w:rsid w:val="00D272E8"/>
    <w:rsid w:val="00D82375"/>
    <w:rsid w:val="00DB0A1A"/>
    <w:rsid w:val="00DB253B"/>
    <w:rsid w:val="00DF2BBD"/>
    <w:rsid w:val="00EF65FA"/>
    <w:rsid w:val="00F528C8"/>
    <w:rsid w:val="00F7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B385B"/>
  <w15:chartTrackingRefBased/>
  <w15:docId w15:val="{4AE708BF-79F1-452D-983B-F6794C8B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261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66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47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55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C6B0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C6B0B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536618"/>
    <w:pPr>
      <w:ind w:left="720"/>
      <w:contextualSpacing/>
    </w:pPr>
    <w:rPr>
      <w:rFonts w:eastAsiaTheme="minorEastAsia"/>
      <w:sz w:val="24"/>
      <w:szCs w:val="24"/>
      <w:lang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366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66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764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755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7635EB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D050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D0509"/>
  </w:style>
  <w:style w:type="paragraph" w:styleId="Bunntekst">
    <w:name w:val="footer"/>
    <w:basedOn w:val="Normal"/>
    <w:link w:val="BunntekstTegn"/>
    <w:uiPriority w:val="99"/>
    <w:unhideWhenUsed/>
    <w:rsid w:val="008D050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D0509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D0509"/>
    <w:pPr>
      <w:spacing w:line="259" w:lineRule="auto"/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8D0509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8D0509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8D050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0603-0A93-443F-8BD0-C30DA8E6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774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Kommedal</dc:creator>
  <cp:keywords/>
  <dc:description/>
  <cp:lastModifiedBy>Tina Kommedal</cp:lastModifiedBy>
  <cp:revision>7</cp:revision>
  <dcterms:created xsi:type="dcterms:W3CDTF">2023-03-28T08:57:00Z</dcterms:created>
  <dcterms:modified xsi:type="dcterms:W3CDTF">2023-03-28T12:21:00Z</dcterms:modified>
</cp:coreProperties>
</file>